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11FF36" w14:textId="77777777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WESTON</w:t>
      </w:r>
      <w:r>
        <w:rPr>
          <w:rFonts w:ascii="Times New Roman" w:hAnsi="Times New Roman" w:cs="Times New Roman"/>
          <w:sz w:val="24"/>
          <w:szCs w:val="24"/>
        </w:rPr>
        <w:t xml:space="preserve">       (fl.1406)</w:t>
      </w:r>
    </w:p>
    <w:p w14:paraId="0978AD86" w14:textId="77777777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A5A2F3" w14:textId="3D41CA32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90AF5DC" w14:textId="77777777" w:rsidR="00DF71AF" w:rsidRDefault="00DF71AF" w:rsidP="00DF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Oct.1405</w:t>
      </w:r>
      <w:r>
        <w:rPr>
          <w:rFonts w:ascii="Times New Roman" w:hAnsi="Times New Roman" w:cs="Times New Roman"/>
          <w:sz w:val="24"/>
          <w:szCs w:val="24"/>
        </w:rPr>
        <w:tab/>
        <w:t>He and Andrew Stamenden(q.v.) were commissioned to levy and collect in person</w:t>
      </w:r>
    </w:p>
    <w:p w14:paraId="1486DB9B" w14:textId="77777777" w:rsidR="00DF71AF" w:rsidRDefault="00DF71AF" w:rsidP="00DF71AF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Chichester the subsidy on wools, hides and woolfells granted to the King at the last Parliament.   (C.F.R. 1405-13 p.11)</w:t>
      </w:r>
    </w:p>
    <w:p w14:paraId="14A38541" w14:textId="77777777" w:rsidR="00DF71AF" w:rsidRDefault="00DF71AF" w:rsidP="00DF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Oct.1405</w:t>
      </w:r>
      <w:r>
        <w:rPr>
          <w:rFonts w:ascii="Times New Roman" w:hAnsi="Times New Roman" w:cs="Times New Roman"/>
          <w:sz w:val="24"/>
          <w:szCs w:val="24"/>
        </w:rPr>
        <w:tab/>
        <w:t>He and Andrew Stamenden(q.v.) were commissioned to levy and collect</w:t>
      </w:r>
    </w:p>
    <w:p w14:paraId="603BCE13" w14:textId="77777777" w:rsidR="00DF71AF" w:rsidRDefault="00DF71AF" w:rsidP="00DF71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 the port of Chichester the customs on wools, hides and wool-fells.</w:t>
      </w:r>
    </w:p>
    <w:p w14:paraId="1FF6C5B2" w14:textId="571E7F62" w:rsidR="00DF71AF" w:rsidRDefault="00DF71AF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p.14)</w:t>
      </w:r>
    </w:p>
    <w:p w14:paraId="6E694A19" w14:textId="77777777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1406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commissioned to collect in the port of Chichester and all adjacent ports </w:t>
      </w:r>
    </w:p>
    <w:p w14:paraId="584C8ACE" w14:textId="77777777" w:rsidR="009C105E" w:rsidRDefault="009C105E" w:rsidP="009C105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places the subsidy levied on alien merchants, except those of the Hanse.</w:t>
      </w:r>
    </w:p>
    <w:p w14:paraId="0B75E611" w14:textId="4632C863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p.36)</w:t>
      </w:r>
    </w:p>
    <w:p w14:paraId="64FA5D27" w14:textId="77777777" w:rsidR="000614D1" w:rsidRDefault="000614D1" w:rsidP="000614D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Dec.1406</w:t>
      </w:r>
      <w:r>
        <w:rPr>
          <w:rFonts w:ascii="Times New Roman" w:hAnsi="Times New Roman" w:cs="Times New Roman"/>
          <w:sz w:val="24"/>
          <w:szCs w:val="24"/>
        </w:rPr>
        <w:tab/>
        <w:t>He and John Cholsey(q.v.) were commissioned to levy and collect in person</w:t>
      </w:r>
    </w:p>
    <w:p w14:paraId="73D47D7A" w14:textId="77777777" w:rsidR="000614D1" w:rsidRDefault="000614D1" w:rsidP="000614D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Chichester and adjacent ports and places until 20 February next the subsidy granted to the King at the Parliament held in Coventry in 1404.   </w:t>
      </w:r>
    </w:p>
    <w:p w14:paraId="253E601F" w14:textId="088CB667" w:rsidR="000614D1" w:rsidRDefault="000614D1" w:rsidP="000614D1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p.71)</w:t>
      </w:r>
    </w:p>
    <w:p w14:paraId="4507DCDD" w14:textId="77777777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03847CC" w14:textId="2D9F8E36" w:rsidR="009C105E" w:rsidRDefault="009C105E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931569" w14:textId="5D1F7CF7" w:rsidR="00DF71AF" w:rsidRDefault="00DF71AF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April 2022</w:t>
      </w:r>
    </w:p>
    <w:p w14:paraId="1C09F749" w14:textId="2340D3C5" w:rsidR="000614D1" w:rsidRDefault="000614D1" w:rsidP="009C105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January 2023</w:t>
      </w:r>
    </w:p>
    <w:p w14:paraId="3A27510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A0931" w14:textId="77777777" w:rsidR="00352FCB" w:rsidRDefault="00352FCB" w:rsidP="009139A6">
      <w:r>
        <w:separator/>
      </w:r>
    </w:p>
  </w:endnote>
  <w:endnote w:type="continuationSeparator" w:id="0">
    <w:p w14:paraId="676650A5" w14:textId="77777777" w:rsidR="00352FCB" w:rsidRDefault="00352FC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381B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364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28EE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25BE9" w14:textId="77777777" w:rsidR="00352FCB" w:rsidRDefault="00352FCB" w:rsidP="009139A6">
      <w:r>
        <w:separator/>
      </w:r>
    </w:p>
  </w:footnote>
  <w:footnote w:type="continuationSeparator" w:id="0">
    <w:p w14:paraId="7FCA2ED3" w14:textId="77777777" w:rsidR="00352FCB" w:rsidRDefault="00352FC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8C7C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5BA7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2BDE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105E"/>
    <w:rsid w:val="000614D1"/>
    <w:rsid w:val="000666E0"/>
    <w:rsid w:val="002510B7"/>
    <w:rsid w:val="00352FCB"/>
    <w:rsid w:val="005C130B"/>
    <w:rsid w:val="00826F5C"/>
    <w:rsid w:val="009139A6"/>
    <w:rsid w:val="009448BB"/>
    <w:rsid w:val="009C105E"/>
    <w:rsid w:val="00A3176C"/>
    <w:rsid w:val="00AE65F8"/>
    <w:rsid w:val="00BA00AB"/>
    <w:rsid w:val="00CB4ED9"/>
    <w:rsid w:val="00DF71AF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71F83E"/>
  <w15:chartTrackingRefBased/>
  <w15:docId w15:val="{67482C92-28D6-4731-89CD-4C7494181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134</Words>
  <Characters>770</Characters>
  <Application>Microsoft Office Word</Application>
  <DocSecurity>0</DocSecurity>
  <Lines>6</Lines>
  <Paragraphs>1</Paragraphs>
  <ScaleCrop>false</ScaleCrop>
  <Company/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2021-09-14T19:27:00Z</dcterms:created>
  <dcterms:modified xsi:type="dcterms:W3CDTF">2023-01-31T16:59:00Z</dcterms:modified>
</cp:coreProperties>
</file>